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443" w:rsidRPr="0043222F" w:rsidRDefault="0043222F" w:rsidP="0043222F">
      <w:pPr>
        <w:pStyle w:val="c0"/>
        <w:tabs>
          <w:tab w:val="left" w:pos="567"/>
        </w:tabs>
        <w:spacing w:line="276" w:lineRule="auto"/>
        <w:jc w:val="both"/>
        <w:rPr>
          <w:i/>
        </w:rPr>
      </w:pPr>
      <w:r>
        <w:rPr>
          <w:rStyle w:val="c2"/>
        </w:rPr>
        <w:tab/>
        <w:t>Авторский и</w:t>
      </w:r>
      <w:r w:rsidR="00FC5443" w:rsidRPr="0043222F">
        <w:rPr>
          <w:rStyle w:val="c2"/>
        </w:rPr>
        <w:t xml:space="preserve">нтерактивный тест «Н и НН в именах прилагательных и причастиях»  создан на основе шаблона </w:t>
      </w:r>
      <w:r w:rsidRPr="0043222F">
        <w:rPr>
          <w:rStyle w:val="c2"/>
        </w:rPr>
        <w:t xml:space="preserve">учителя </w:t>
      </w:r>
      <w:proofErr w:type="spellStart"/>
      <w:r w:rsidRPr="0043222F">
        <w:t>Охтеурской</w:t>
      </w:r>
      <w:proofErr w:type="spellEnd"/>
      <w:r w:rsidRPr="0043222F">
        <w:t xml:space="preserve"> МОУ ОСШ</w:t>
      </w:r>
      <w:r w:rsidRPr="0043222F">
        <w:rPr>
          <w:rStyle w:val="c2"/>
        </w:rPr>
        <w:t xml:space="preserve"> </w:t>
      </w:r>
      <w:proofErr w:type="spellStart"/>
      <w:r w:rsidRPr="0043222F">
        <w:t>ХМАО-Югра</w:t>
      </w:r>
      <w:proofErr w:type="spellEnd"/>
      <w:r w:rsidRPr="0043222F">
        <w:t xml:space="preserve"> </w:t>
      </w:r>
      <w:r w:rsidR="00FC5443" w:rsidRPr="0043222F">
        <w:rPr>
          <w:rStyle w:val="a5"/>
          <w:bCs/>
        </w:rPr>
        <w:t>Алексея Анатольевича Баженова</w:t>
      </w:r>
      <w:r>
        <w:rPr>
          <w:rStyle w:val="a5"/>
          <w:bCs/>
        </w:rPr>
        <w:t xml:space="preserve">. </w:t>
      </w:r>
      <w:r w:rsidRPr="0043222F">
        <w:rPr>
          <w:rStyle w:val="a5"/>
          <w:bCs/>
          <w:i w:val="0"/>
        </w:rPr>
        <w:t>Шаблон</w:t>
      </w:r>
      <w:r>
        <w:rPr>
          <w:rStyle w:val="a5"/>
          <w:bCs/>
        </w:rPr>
        <w:t xml:space="preserve"> </w:t>
      </w:r>
      <w:r w:rsidRPr="0043222F">
        <w:rPr>
          <w:rStyle w:val="a5"/>
          <w:bCs/>
          <w:i w:val="0"/>
        </w:rPr>
        <w:t xml:space="preserve">предложен </w:t>
      </w:r>
      <w:r>
        <w:rPr>
          <w:rStyle w:val="a5"/>
          <w:bCs/>
          <w:i w:val="0"/>
        </w:rPr>
        <w:t xml:space="preserve">автором </w:t>
      </w:r>
      <w:r w:rsidRPr="0043222F">
        <w:rPr>
          <w:rStyle w:val="a5"/>
          <w:bCs/>
          <w:i w:val="0"/>
        </w:rPr>
        <w:t>для общего пользования.</w:t>
      </w:r>
      <w:r>
        <w:rPr>
          <w:rStyle w:val="a5"/>
          <w:bCs/>
          <w:i w:val="0"/>
        </w:rPr>
        <w:t xml:space="preserve"> </w:t>
      </w:r>
    </w:p>
    <w:p w:rsidR="004C15EE" w:rsidRPr="0043222F" w:rsidRDefault="004C15EE" w:rsidP="004C15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22F">
        <w:rPr>
          <w:rFonts w:ascii="Times New Roman" w:hAnsi="Times New Roman" w:cs="Times New Roman"/>
          <w:b/>
          <w:sz w:val="24"/>
          <w:szCs w:val="24"/>
        </w:rPr>
        <w:t xml:space="preserve">Пояснение к работе с </w:t>
      </w:r>
      <w:r w:rsidR="009B248B" w:rsidRPr="0043222F">
        <w:rPr>
          <w:rFonts w:ascii="Times New Roman" w:hAnsi="Times New Roman" w:cs="Times New Roman"/>
          <w:b/>
          <w:sz w:val="24"/>
          <w:szCs w:val="24"/>
        </w:rPr>
        <w:t xml:space="preserve">интерактивным </w:t>
      </w:r>
      <w:r w:rsidRPr="0043222F">
        <w:rPr>
          <w:rFonts w:ascii="Times New Roman" w:hAnsi="Times New Roman" w:cs="Times New Roman"/>
          <w:b/>
          <w:sz w:val="24"/>
          <w:szCs w:val="24"/>
        </w:rPr>
        <w:t>тестом</w:t>
      </w:r>
    </w:p>
    <w:p w:rsidR="004C15EE" w:rsidRPr="004C15EE" w:rsidRDefault="004322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Чтобы приступить к</w:t>
      </w:r>
      <w:r w:rsidR="004C15EE" w:rsidRPr="004C15EE">
        <w:rPr>
          <w:rFonts w:ascii="Times New Roman" w:hAnsi="Times New Roman" w:cs="Times New Roman"/>
          <w:sz w:val="24"/>
          <w:szCs w:val="24"/>
        </w:rPr>
        <w:t xml:space="preserve"> тест</w:t>
      </w:r>
      <w:r>
        <w:rPr>
          <w:rFonts w:ascii="Times New Roman" w:hAnsi="Times New Roman" w:cs="Times New Roman"/>
          <w:sz w:val="24"/>
          <w:szCs w:val="24"/>
        </w:rPr>
        <w:t>ированию</w:t>
      </w:r>
      <w:r w:rsidR="004C15EE" w:rsidRPr="004C15EE">
        <w:rPr>
          <w:rFonts w:ascii="Times New Roman" w:hAnsi="Times New Roman" w:cs="Times New Roman"/>
          <w:sz w:val="24"/>
          <w:szCs w:val="24"/>
        </w:rPr>
        <w:t>, нужно ответить системе безопасности и поставить галочку на "включить содержимое"</w:t>
      </w:r>
    </w:p>
    <w:p w:rsidR="004C15EE" w:rsidRDefault="004C15E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29210</wp:posOffset>
            </wp:positionV>
            <wp:extent cx="6342380" cy="4655820"/>
            <wp:effectExtent l="19050" t="0" r="1270" b="0"/>
            <wp:wrapThrough wrapText="bothSides">
              <wp:wrapPolygon edited="0">
                <wp:start x="-65" y="0"/>
                <wp:lineTo x="-65" y="21476"/>
                <wp:lineTo x="21604" y="21476"/>
                <wp:lineTo x="21604" y="0"/>
                <wp:lineTo x="-65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962" t="14823" r="23647" b="15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380" cy="465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3909" w:rsidRPr="004C15EE" w:rsidRDefault="004C15EE" w:rsidP="004C15EE">
      <w:pPr>
        <w:rPr>
          <w:rFonts w:ascii="Times New Roman" w:hAnsi="Times New Roman" w:cs="Times New Roman"/>
          <w:sz w:val="24"/>
          <w:szCs w:val="24"/>
        </w:rPr>
      </w:pPr>
      <w:r w:rsidRPr="004C15EE">
        <w:rPr>
          <w:rFonts w:ascii="Times New Roman" w:hAnsi="Times New Roman" w:cs="Times New Roman"/>
          <w:sz w:val="24"/>
          <w:szCs w:val="24"/>
        </w:rPr>
        <w:t>2. Чтобы узнать свои результаты на последнем слайде, нужно наж</w:t>
      </w:r>
      <w:r>
        <w:rPr>
          <w:rFonts w:ascii="Times New Roman" w:hAnsi="Times New Roman" w:cs="Times New Roman"/>
          <w:sz w:val="24"/>
          <w:szCs w:val="24"/>
        </w:rPr>
        <w:t xml:space="preserve">имать поочерёдно </w:t>
      </w:r>
      <w:r w:rsidRPr="004C15EE">
        <w:rPr>
          <w:rFonts w:ascii="Times New Roman" w:hAnsi="Times New Roman" w:cs="Times New Roman"/>
          <w:sz w:val="24"/>
          <w:szCs w:val="24"/>
        </w:rPr>
        <w:t>на  клав</w:t>
      </w:r>
      <w:r>
        <w:rPr>
          <w:rFonts w:ascii="Times New Roman" w:hAnsi="Times New Roman" w:cs="Times New Roman"/>
          <w:sz w:val="24"/>
          <w:szCs w:val="24"/>
        </w:rPr>
        <w:t>иши с</w:t>
      </w:r>
      <w:r w:rsidRPr="004C15EE">
        <w:rPr>
          <w:rFonts w:ascii="Times New Roman" w:hAnsi="Times New Roman" w:cs="Times New Roman"/>
          <w:sz w:val="24"/>
          <w:szCs w:val="24"/>
        </w:rPr>
        <w:t>лев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</w:p>
    <w:sectPr w:rsidR="00BA3909" w:rsidRPr="004C15EE" w:rsidSect="004C15E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15EE"/>
    <w:rsid w:val="0043222F"/>
    <w:rsid w:val="004C15EE"/>
    <w:rsid w:val="009B248B"/>
    <w:rsid w:val="00B666AD"/>
    <w:rsid w:val="00BA3909"/>
    <w:rsid w:val="00FC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5EE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C5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C5443"/>
  </w:style>
  <w:style w:type="paragraph" w:customStyle="1" w:styleId="c3">
    <w:name w:val="c3"/>
    <w:basedOn w:val="a"/>
    <w:rsid w:val="00FC5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FC544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2021-04-11T11:40:00Z</dcterms:created>
  <dcterms:modified xsi:type="dcterms:W3CDTF">2021-04-11T12:14:00Z</dcterms:modified>
</cp:coreProperties>
</file>